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小标宋简体" w:hAnsi="仿宋" w:eastAsia="方正小标宋简体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sz w:val="28"/>
          <w:szCs w:val="28"/>
        </w:rPr>
        <w:t xml:space="preserve">附件2      </w:t>
      </w:r>
      <w:r>
        <w:rPr>
          <w:rFonts w:hint="eastAsia" w:ascii="方正小标宋简体" w:hAnsi="仿宋" w:eastAsia="方正小标宋简体" w:cs="仿宋"/>
          <w:bCs/>
          <w:sz w:val="32"/>
          <w:szCs w:val="32"/>
        </w:rPr>
        <w:t>建筑工程学</w:t>
      </w:r>
      <w:bookmarkStart w:id="0" w:name="_GoBack"/>
      <w:bookmarkEnd w:id="0"/>
      <w:r>
        <w:rPr>
          <w:rFonts w:hint="eastAsia" w:ascii="方正小标宋简体" w:hAnsi="仿宋" w:eastAsia="方正小标宋简体" w:cs="仿宋"/>
          <w:bCs/>
          <w:sz w:val="32"/>
          <w:szCs w:val="32"/>
        </w:rPr>
        <w:t>院院务助理团干部竞聘申报表</w:t>
      </w:r>
    </w:p>
    <w:p>
      <w:pPr>
        <w:spacing w:line="360" w:lineRule="auto"/>
        <w:rPr>
          <w:rFonts w:hint="eastAsia" w:ascii="方正小标宋简体" w:hAnsi="仿宋" w:eastAsia="方正小标宋简体" w:cs="仿宋"/>
          <w:bCs/>
          <w:sz w:val="32"/>
          <w:szCs w:val="32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4"/>
        <w:gridCol w:w="472"/>
        <w:gridCol w:w="805"/>
        <w:gridCol w:w="787"/>
        <w:gridCol w:w="270"/>
        <w:gridCol w:w="107"/>
        <w:gridCol w:w="611"/>
        <w:gridCol w:w="176"/>
        <w:gridCol w:w="449"/>
        <w:gridCol w:w="126"/>
        <w:gridCol w:w="1490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竞选职务</w:t>
            </w:r>
          </w:p>
        </w:tc>
        <w:tc>
          <w:tcPr>
            <w:tcW w:w="1683" w:type="dxa"/>
            <w:gridSpan w:val="2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</w:p>
        </w:tc>
        <w:tc>
          <w:tcPr>
            <w:tcW w:w="1683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是否服部门</w:t>
            </w:r>
          </w:p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或岗位调剂</w:t>
            </w:r>
          </w:p>
        </w:tc>
        <w:tc>
          <w:tcPr>
            <w:tcW w:w="168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178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1寸证照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1" w:hRule="atLeast"/>
          <w:jc w:val="center"/>
        </w:trPr>
        <w:tc>
          <w:tcPr>
            <w:tcW w:w="144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35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641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553" w:type="dxa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7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党校学习</w:t>
            </w:r>
          </w:p>
        </w:tc>
        <w:tc>
          <w:tcPr>
            <w:tcW w:w="155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是□  否□</w:t>
            </w:r>
          </w:p>
        </w:tc>
        <w:tc>
          <w:tcPr>
            <w:tcW w:w="178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9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平均绩点</w:t>
            </w:r>
          </w:p>
        </w:tc>
        <w:tc>
          <w:tcPr>
            <w:tcW w:w="85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综合测评班级排名</w:t>
            </w:r>
          </w:p>
        </w:tc>
        <w:tc>
          <w:tcPr>
            <w:tcW w:w="215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/</w:t>
            </w:r>
          </w:p>
        </w:tc>
        <w:tc>
          <w:tcPr>
            <w:tcW w:w="178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99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工作(担任学生干部)经历</w:t>
            </w:r>
          </w:p>
        </w:tc>
        <w:tc>
          <w:tcPr>
            <w:tcW w:w="1787" w:type="dxa"/>
            <w:vMerge w:val="continue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何年何月</w:t>
            </w:r>
          </w:p>
        </w:tc>
        <w:tc>
          <w:tcPr>
            <w:tcW w:w="1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何年何月</w:t>
            </w:r>
          </w:p>
        </w:tc>
        <w:tc>
          <w:tcPr>
            <w:tcW w:w="3087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在何机构</w:t>
            </w: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1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087" w:type="dxa"/>
            <w:gridSpan w:val="6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087" w:type="dxa"/>
            <w:gridSpan w:val="6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8786" w:type="dxa"/>
            <w:gridSpan w:val="1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荣誉表彰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何年何月</w:t>
            </w:r>
          </w:p>
        </w:tc>
        <w:tc>
          <w:tcPr>
            <w:tcW w:w="3498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获何种荣誉</w:t>
            </w:r>
          </w:p>
        </w:tc>
        <w:tc>
          <w:tcPr>
            <w:tcW w:w="33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颁发机构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5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</w:p>
        </w:tc>
        <w:tc>
          <w:tcPr>
            <w:tcW w:w="3498" w:type="dxa"/>
            <w:gridSpan w:val="8"/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</w:p>
        </w:tc>
        <w:tc>
          <w:tcPr>
            <w:tcW w:w="3498" w:type="dxa"/>
            <w:gridSpan w:val="8"/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Align w:val="center"/>
          </w:tcPr>
          <w:p>
            <w:pPr>
              <w:spacing w:line="360" w:lineRule="auto"/>
              <w:ind w:firstLine="560"/>
              <w:jc w:val="center"/>
              <w:rPr>
                <w:rFonts w:ascii="黑体" w:hAnsi="仿宋" w:eastAsia="黑体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6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辅导员</w:t>
            </w:r>
          </w:p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6838" w:type="dxa"/>
            <w:gridSpan w:val="10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学工中心</w:t>
            </w:r>
          </w:p>
          <w:p>
            <w:pPr>
              <w:spacing w:line="360" w:lineRule="auto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6838" w:type="dxa"/>
            <w:gridSpan w:val="10"/>
            <w:vAlign w:val="center"/>
          </w:tcPr>
          <w:p>
            <w:pPr>
              <w:spacing w:line="360" w:lineRule="auto"/>
              <w:ind w:firstLine="562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ind w:firstLine="560"/>
              <w:jc w:val="center"/>
              <w:rPr>
                <w:rFonts w:ascii="黑体" w:hAnsi="仿宋" w:eastAsia="黑体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仿宋" w:eastAsia="黑体" w:cs="仿宋"/>
                <w:kern w:val="0"/>
                <w:sz w:val="24"/>
                <w:szCs w:val="24"/>
              </w:rPr>
              <w:t>年  月  日</w:t>
            </w:r>
          </w:p>
        </w:tc>
      </w:tr>
    </w:tbl>
    <w:p>
      <w:r>
        <w:rPr>
          <w:rFonts w:hint="eastAsia"/>
        </w:rPr>
        <w:t>填表须知：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竞选职务由机构名称和职务名称构成，包括主席团副主席、院务部正副部长、外联部正副部长、组织部正副部长、宣传部正副部长、自律部正副部长、内务部正副部长、学习部正副部长、社团部正副部长、《筑语》编辑部正副部长、体育部正副部长、文艺部正副部长、创就部正副部长、职业规划部正副部长、素质拓展部正副部长、行为规范部正副部长（共16个部门）和委员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2.平均学分绩点以入学以来为时间单位。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3.荣誉表彰只选颁发机构级别最高的2项填写，其它荣誉以证书复印件形式附在表后，尽量复印在一张A4纸上，要看得清楚，荣誉比较多的话，可以双面打印，不要一张奖状复印一张A4纸，。</w:t>
      </w:r>
    </w:p>
    <w:p>
      <w:pPr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4.表格用宋体小四号黑色字填写。</w:t>
      </w:r>
    </w:p>
    <w:p>
      <w:r>
        <w:rPr>
          <w:rFonts w:hint="eastAsia" w:asciiTheme="minorEastAsia" w:hAnsiTheme="minorEastAsia" w:cstheme="minorEastAsia"/>
        </w:rPr>
        <w:t>5.表后需附上《工作设想》，简单阐述要点即可，控制在500字以内。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536BF"/>
    <w:rsid w:val="2E3536BF"/>
    <w:rsid w:val="6636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2020-08-14T09:00:00Z</dcterms:created>
  <dc:creator>老猫</dc:creator>
  <cp:lastModifiedBy>老猫</cp:lastModifiedBy>
  <dcterms:modified xsi:type="dcterms:W3CDTF">2020-08-14T09:21:29Z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